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95" w:rsidRDefault="00226195" w:rsidP="002261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Структура управления </w:t>
      </w:r>
    </w:p>
    <w:p w:rsidR="00226195" w:rsidRDefault="00226195" w:rsidP="002261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ЧДОУ «Детский сад «РОСТ-ПЛЮС»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226195" w:rsidRDefault="00226195" w:rsidP="00226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в ЧДОУ осуществляется в соответствии с Законом Российской Федерации  «Об образовании»,  иными законодательными актами Российской Федерации, Уставом Учреждения  на основе сочетания принципов единоначалия и коллегиальности.</w:t>
      </w:r>
    </w:p>
    <w:p w:rsidR="00226195" w:rsidRDefault="00226195" w:rsidP="00226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Единоличным исполнительным органом образовательной организации является руководитель (Басова Ольга Андреевна – директор), который осуществляет текущее руководство деятельностью образовательной организации.</w:t>
      </w:r>
    </w:p>
    <w:p w:rsidR="00226195" w:rsidRDefault="00226195" w:rsidP="0022619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Коллегиальные органы управления</w:t>
      </w:r>
    </w:p>
    <w:p w:rsidR="00226195" w:rsidRDefault="00226195" w:rsidP="002261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Общее собрание работников</w:t>
      </w:r>
    </w:p>
    <w:p w:rsidR="00226195" w:rsidRDefault="00226195" w:rsidP="00226195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195" w:rsidRDefault="00226195" w:rsidP="00226195">
      <w:pPr>
        <w:pStyle w:val="a3"/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задачи Общего собрания работников являются</w:t>
      </w:r>
    </w:p>
    <w:p w:rsidR="00226195" w:rsidRDefault="00226195" w:rsidP="00226195">
      <w:pPr>
        <w:pStyle w:val="a3"/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общее собрание работников содействует осуществлению управленческих начал, развитию инициативы трудового коллектива.</w:t>
      </w:r>
    </w:p>
    <w:p w:rsidR="00226195" w:rsidRDefault="00226195" w:rsidP="00226195">
      <w:pPr>
        <w:pStyle w:val="a3"/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 общее собрание работников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226195" w:rsidRDefault="00226195" w:rsidP="00226195">
      <w:pPr>
        <w:pStyle w:val="a3"/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общее собрание работников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ahoma" w:eastAsia="Times New Roman" w:hAnsi="Tahoma" w:cs="Tahoma"/>
          <w:sz w:val="19"/>
          <w:szCs w:val="19"/>
          <w:lang w:eastAsia="ru-RU"/>
        </w:rPr>
      </w:pPr>
      <w:r>
        <w:rPr>
          <w:rFonts w:ascii="Georgia" w:eastAsia="Times New Roman" w:hAnsi="Georgia" w:cs="Tahoma"/>
          <w:b/>
          <w:bCs/>
          <w:sz w:val="24"/>
          <w:szCs w:val="24"/>
          <w:bdr w:val="none" w:sz="0" w:space="0" w:color="auto" w:frame="1"/>
          <w:lang w:eastAsia="ru-RU"/>
        </w:rPr>
        <w:t>Функции Общего собрания работников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Общее собрание работников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обсуждает и рекомендует к утверждению проект правил внутреннего трудового распорядка, графики работы, графики отпусков работников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рассматривает, обсуждает и рекомендует к утверждению проект годового плана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обсуждает вопросы состояния трудовой дисциплины в ЧДОУ и мероприятия по ее укреплению, рассматривает факты нарушения трудовой дисциплины работниками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рассматривает вопросы охраны и безопасности условий труда работников, охраны жизни и здоровья воспитанников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вносит предложения Учредителю по улучшению финансово-хозяйственной деятельности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определят порядок и условия предоставления социальных гарантий и льгот в пределах компетенции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заслушивает отчеты о работе директора  и других работников, вносит на рассмотрение предложения по совершенствованию ее работы;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знакомится с итоговыми документами по проверке государственными и муниципальными органами деятельности ЧДОУ и заслушивает администрацию о выполнении мероприятий по устранению недостатков в работе;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26195" w:rsidRDefault="00226195" w:rsidP="00226195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Совет педагогов</w:t>
      </w:r>
    </w:p>
    <w:p w:rsidR="00226195" w:rsidRDefault="00226195" w:rsidP="00226195">
      <w:pPr>
        <w:pStyle w:val="a3"/>
        <w:shd w:val="clear" w:color="auto" w:fill="FFFFFF"/>
        <w:spacing w:after="0" w:line="240" w:lineRule="atLeast"/>
        <w:ind w:left="106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Главными задачами Педагогического совета являются: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- Реализация государственной политики по вопросам образования;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- Ориентация педагогического коллектива ЧДОУ на совершенствование образовательного процесса;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- Разработка общей методической темы и её содержания в деятельности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- Ознакомление с достижениями педагогической науки и передовым педагогическим опытом и внедрение их в практическую деятельность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- Решение вопросов по организации образовательного процесса;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- Принимать решения об изменении образовательных программ (отдельных разделов, тем и т.д.) о коррективе сроков освоения образовательных программ, об изучении дополнительных разделов из других образовательных программ.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Целями Педагогического совета является: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Рассмотрение педагогических и методических вопросов;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Организация учебно-воспитательного процесса распределение передового педагогического опыта.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Основными функциями Педагогического совета являются: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Определение направления образовательной деятельности ЧДОУ в пределах установленных законодательством РФ, федеральными государственными образовательными стандартами дошкольного образования, Уставом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Утверждение образовательной программы и учебно-методического комплекса для использования в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Обсуждение вопросов содержания, форм и методов образовательного процесса, планирования образовательной деятельности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Рассмотрение вопросов повышения квалификации и переподготовки кадров;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Организация работы по выявлению, обобщению, распространению, внедрению педагогического опыта;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Рассмотрение вопросов аттестации педагогических работников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Рассмотрение вопросов организации дополнительных образовательных услуг;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Заслушивание отчетов директора ЧДОУ о создании условий для реализации образовательных программ;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Заслушивание отчетов педагогов по реализации в полном объеме образовательной программы, о качестве образовательного процесса в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Ходатайство о присвоении лучшим педагогическим работникам наград и званий.</w:t>
      </w:r>
    </w:p>
    <w:p w:rsidR="00226195" w:rsidRDefault="00226195" w:rsidP="0022619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3. Совет родителей</w:t>
      </w:r>
    </w:p>
    <w:p w:rsidR="00226195" w:rsidRDefault="00226195" w:rsidP="00226195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Главными задачами Родительского комитета являются: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Совместная работа с администрацией и педагогическим коллективом ЧДОУ по реализации основной общеобразовательной программы;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Содействие администрации ЧДОУ в совершенствовании условий для осуществления образовательного процесса, охраны жизни и здоровья воспитанников, обеспечения безопасности всех участников образовательного процесса, в организации и проведении совместных мероприятий с родительской общественностью;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Защита прав, свобод и интересов воспитанников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Защита прав и интересов родителей (законных представителей) воспитанников;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Рассмотрение, обсуждение и посильная помощь в разработке и реализации основных направлений развития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Оказание посильной помощи в решении задач по укреплению материально-технической базы и обеспечения образовательного процесса в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Основными функциями Родительского комитета являются: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Участие в обсуждении Устава ЧДОУ и локальных актов ЧДОУ, касающихся взаимодействия с родительской общественностью, рассматривает вопросы о внесении в них необходимых изменений и дополнений;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Заслушивает отчеты директора о создании условий для реализации образовательного процесса в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Заслушивает доклады, информацию представителей организации и учреждений, взаимодействующих с ЧДОУ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ЧДОУ, охране жизни и здоровья воспитанников;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Принимает участие в планировании и реализации работы по охране и защите прав, свобод и интересов воспитанников и их родителей (законных представителей) во время образовательного процесса в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Вносит предложения по совершенствованию образовательного процесса в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Принимает участие в организации работы по обеспечению безопасности всех участников образовательного процесса в ЧДОУ;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Содействует в организации совместных с родителями (законными представителями) мероприятий – родительских собраний, Дней открытых дверей и пр.;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Взаимодействует с общественными организациями, средствами массовой информации по вопросам пропаганды опыта работы ЧДОУ, лучшего опыта семейного воспитания.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195" w:rsidRDefault="00226195" w:rsidP="00226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Объектом управления являются дети и родители (законные представители)</w:t>
      </w:r>
    </w:p>
    <w:p w:rsidR="00226195" w:rsidRDefault="00226195" w:rsidP="00226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эти функциональные подразделения в структуре детского сада специализированы и нацелены на выполнение определенных видов управленческих действий и могут принимать решения относительно круга специальных вопросов.</w:t>
      </w:r>
    </w:p>
    <w:p w:rsidR="00226195" w:rsidRDefault="00226195" w:rsidP="00226195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195" w:rsidRDefault="00226195" w:rsidP="00226195">
      <w:pPr>
        <w:pStyle w:val="a3"/>
        <w:shd w:val="clear" w:color="auto" w:fill="FFFFFF"/>
        <w:spacing w:after="0" w:line="240" w:lineRule="atLeast"/>
        <w:ind w:left="106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195" w:rsidRDefault="00226195" w:rsidP="00226195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195" w:rsidRDefault="00226195" w:rsidP="0022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195" w:rsidRDefault="00226195" w:rsidP="00226195"/>
    <w:p w:rsidR="00226195" w:rsidRDefault="00226195" w:rsidP="00226195"/>
    <w:p w:rsidR="000426FF" w:rsidRDefault="000426FF">
      <w:bookmarkStart w:id="0" w:name="_GoBack"/>
      <w:bookmarkEnd w:id="0"/>
    </w:p>
    <w:sectPr w:rsidR="0004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C0F25"/>
    <w:multiLevelType w:val="hybridMultilevel"/>
    <w:tmpl w:val="ED56A1C6"/>
    <w:lvl w:ilvl="0" w:tplc="9B9E825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1A"/>
    <w:rsid w:val="000426FF"/>
    <w:rsid w:val="00226195"/>
    <w:rsid w:val="005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2019-06-04T13:20:00Z</dcterms:created>
  <dcterms:modified xsi:type="dcterms:W3CDTF">2019-06-04T13:20:00Z</dcterms:modified>
</cp:coreProperties>
</file>